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2889" w14:textId="7664B686" w:rsidR="008C01D2" w:rsidRDefault="00ED6872" w:rsidP="00ED6872">
      <w:pPr>
        <w:shd w:val="clear" w:color="auto" w:fill="FFFFFF"/>
        <w:spacing w:after="120" w:line="240" w:lineRule="auto"/>
        <w:jc w:val="center"/>
      </w:pPr>
      <w:r w:rsidRPr="0016097C">
        <w:rPr>
          <w:rFonts w:ascii="Arial" w:eastAsia="Calibri" w:hAnsi="Arial" w:cs="Arial"/>
          <w:b/>
          <w:bCs/>
          <w:noProof/>
          <w:color w:val="6CBF57"/>
          <w:sz w:val="36"/>
          <w:szCs w:val="36"/>
          <w:lang w:eastAsia="pl-PL"/>
        </w:rPr>
        <w:drawing>
          <wp:inline distT="0" distB="0" distL="0" distR="0" wp14:anchorId="10BB204E" wp14:editId="75D2F9EB">
            <wp:extent cx="2533333" cy="10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1EFD" w14:textId="0745A397" w:rsidR="008C01D2" w:rsidRDefault="008C01D2" w:rsidP="008C01D2">
      <w:pPr>
        <w:shd w:val="clear" w:color="auto" w:fill="FFFFFF"/>
        <w:spacing w:after="120" w:line="240" w:lineRule="auto"/>
      </w:pPr>
    </w:p>
    <w:p w14:paraId="219A967D" w14:textId="77777777" w:rsidR="00ED32A9" w:rsidRPr="00671CAB" w:rsidRDefault="00ED32A9" w:rsidP="00ED32A9">
      <w:pPr>
        <w:shd w:val="clear" w:color="auto" w:fill="FFFFFF"/>
        <w:spacing w:after="120" w:line="240" w:lineRule="auto"/>
        <w:jc w:val="center"/>
        <w:rPr>
          <w:b/>
          <w:bCs/>
          <w:color w:val="00B050"/>
          <w:sz w:val="48"/>
          <w:szCs w:val="48"/>
        </w:rPr>
      </w:pPr>
      <w:r w:rsidRPr="00671CAB">
        <w:rPr>
          <w:b/>
          <w:bCs/>
          <w:color w:val="00B050"/>
          <w:sz w:val="48"/>
          <w:szCs w:val="48"/>
        </w:rPr>
        <w:t xml:space="preserve">Stażysta w dziale jakości </w:t>
      </w:r>
    </w:p>
    <w:p w14:paraId="56AF8185" w14:textId="1786B17F" w:rsidR="00671CAB" w:rsidRPr="00671CAB" w:rsidRDefault="00ED32A9" w:rsidP="0049624E">
      <w:pPr>
        <w:shd w:val="clear" w:color="auto" w:fill="FFFFFF"/>
        <w:spacing w:after="120" w:line="240" w:lineRule="auto"/>
        <w:jc w:val="center"/>
        <w:rPr>
          <w:b/>
          <w:bCs/>
          <w:color w:val="00B050"/>
          <w:sz w:val="48"/>
          <w:szCs w:val="48"/>
        </w:rPr>
      </w:pPr>
      <w:r w:rsidRPr="00671CAB">
        <w:rPr>
          <w:b/>
          <w:bCs/>
          <w:color w:val="00B050"/>
          <w:sz w:val="48"/>
          <w:szCs w:val="48"/>
        </w:rPr>
        <w:t xml:space="preserve"> (również z orzeczeniem)</w:t>
      </w:r>
    </w:p>
    <w:p w14:paraId="232EE05D" w14:textId="71560386" w:rsidR="008C01D2" w:rsidRPr="00671CAB" w:rsidRDefault="00ED32A9" w:rsidP="00671CAB">
      <w:pPr>
        <w:shd w:val="clear" w:color="auto" w:fill="FFFFFF"/>
        <w:spacing w:after="12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1CAB">
        <w:rPr>
          <w:b/>
          <w:bCs/>
          <w:color w:val="000000" w:themeColor="text1"/>
          <w:sz w:val="24"/>
          <w:szCs w:val="24"/>
        </w:rPr>
        <w:t>Miej</w:t>
      </w:r>
      <w:r w:rsidR="00671CAB" w:rsidRPr="00671CAB">
        <w:rPr>
          <w:b/>
          <w:bCs/>
          <w:color w:val="000000" w:themeColor="text1"/>
          <w:sz w:val="24"/>
          <w:szCs w:val="24"/>
        </w:rPr>
        <w:t>s</w:t>
      </w:r>
      <w:r w:rsidRPr="00671CAB">
        <w:rPr>
          <w:b/>
          <w:bCs/>
          <w:color w:val="000000" w:themeColor="text1"/>
          <w:sz w:val="24"/>
          <w:szCs w:val="24"/>
        </w:rPr>
        <w:t>ce prac</w:t>
      </w:r>
      <w:r w:rsidR="00671CAB" w:rsidRPr="00671CAB">
        <w:rPr>
          <w:b/>
          <w:bCs/>
          <w:color w:val="000000" w:themeColor="text1"/>
          <w:sz w:val="24"/>
          <w:szCs w:val="24"/>
        </w:rPr>
        <w:t>y: Piotrków Trybunalski</w:t>
      </w:r>
    </w:p>
    <w:p w14:paraId="479936AC" w14:textId="77777777" w:rsidR="008C01D2" w:rsidRPr="005C1A15" w:rsidRDefault="008C01D2" w:rsidP="008C01D2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322FB400" w14:textId="77777777" w:rsidR="008C01D2" w:rsidRPr="005C1A15" w:rsidRDefault="008C01D2" w:rsidP="008C01D2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Zadania:</w:t>
      </w:r>
    </w:p>
    <w:p w14:paraId="6B1925A3" w14:textId="77777777" w:rsidR="008C01D2" w:rsidRPr="005C1A15" w:rsidRDefault="008C01D2" w:rsidP="008C01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Utrzymanie i doskonalenie jakości w obszarze produkcji oraz procesach okołoprodukcyjnych</w:t>
      </w:r>
    </w:p>
    <w:p w14:paraId="3EC5BC8D" w14:textId="77777777" w:rsidR="008C01D2" w:rsidRPr="005C1A15" w:rsidRDefault="008C01D2" w:rsidP="008C01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Zapewnianie zgodności procesów produkcyjnych ze standardami jakościowymi</w:t>
      </w:r>
    </w:p>
    <w:p w14:paraId="42DF3B13" w14:textId="77777777" w:rsidR="008C01D2" w:rsidRPr="005C1A15" w:rsidRDefault="008C01D2" w:rsidP="008C01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Udział w procesie reklamacji i realizowanie audytów u dostawców</w:t>
      </w:r>
    </w:p>
    <w:p w14:paraId="08EA172E" w14:textId="77777777" w:rsidR="008C01D2" w:rsidRPr="005C1A15" w:rsidRDefault="008C01D2" w:rsidP="008C01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Udział w audytach wewnętrznych w firmie</w:t>
      </w:r>
    </w:p>
    <w:p w14:paraId="1787F9EF" w14:textId="77777777" w:rsidR="008C01D2" w:rsidRPr="005C1A15" w:rsidRDefault="008C01D2" w:rsidP="008C01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Przygotowywanie raportów oraz wprowadzanie działań naprawczych</w:t>
      </w:r>
    </w:p>
    <w:p w14:paraId="568BFE78" w14:textId="77777777" w:rsidR="008C01D2" w:rsidRPr="005C1A15" w:rsidRDefault="008C01D2" w:rsidP="008C01D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Monitorowanie i raportowanie wskaźników jakościowych</w:t>
      </w:r>
    </w:p>
    <w:p w14:paraId="53AE27B8" w14:textId="77777777" w:rsidR="008C01D2" w:rsidRPr="005C1A15" w:rsidRDefault="008C01D2" w:rsidP="008C01D2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Wymagania:</w:t>
      </w: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</w:p>
    <w:p w14:paraId="5B36ADC9" w14:textId="77777777" w:rsidR="008C01D2" w:rsidRPr="005C1A15" w:rsidRDefault="008C01D2" w:rsidP="008C01D2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Wykształcenie kierunkowe lub w trakcie studiów (Zarządzanie Jakością, Towaroznawstwo, Inżynieria i Zarządzanie Produkcją lub inne)</w:t>
      </w:r>
    </w:p>
    <w:p w14:paraId="5BB5E018" w14:textId="77777777" w:rsidR="008C01D2" w:rsidRPr="005C1A15" w:rsidRDefault="008C01D2" w:rsidP="008C01D2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Znajomość języka angielskiego na poziomie pozwalającym na swobodną komunikację - warunek konieczny</w:t>
      </w:r>
    </w:p>
    <w:p w14:paraId="6B62DE05" w14:textId="77777777" w:rsidR="008C01D2" w:rsidRPr="005C1A15" w:rsidRDefault="008C01D2" w:rsidP="008C01D2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Chęć rozwoju zawodowego w obszarze jakości, otwartość na naukę</w:t>
      </w:r>
    </w:p>
    <w:p w14:paraId="4AEC55D5" w14:textId="77777777" w:rsidR="008C01D2" w:rsidRPr="005C1A15" w:rsidRDefault="008C01D2" w:rsidP="008C01D2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Umiejętność pracy w zespole, komunikatywność oraz dokładność</w:t>
      </w:r>
    </w:p>
    <w:p w14:paraId="67A5BB7F" w14:textId="77777777" w:rsidR="008C01D2" w:rsidRPr="005C1A15" w:rsidRDefault="008C01D2" w:rsidP="008C01D2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Oferta:</w:t>
      </w:r>
    </w:p>
    <w:p w14:paraId="5C16DF49" w14:textId="77777777" w:rsidR="008C01D2" w:rsidRPr="005C1A15" w:rsidRDefault="008C01D2" w:rsidP="008C01D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Zatrudnienie w oparciu o umowę zlecenie</w:t>
      </w:r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 xml:space="preserve"> </w:t>
      </w: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 możliwością bezpośredniego zatrudnienia po uzyskaniu samodzielności</w:t>
      </w:r>
    </w:p>
    <w:p w14:paraId="7480DFCA" w14:textId="77777777" w:rsidR="008C01D2" w:rsidRPr="005C1A15" w:rsidRDefault="008C01D2" w:rsidP="008C01D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Międzynarodowe środowisko pracy, w którym możesz rozwijać swój talent oraz realizować pomysły i innowacje w ramach kompetentnego zespołu</w:t>
      </w:r>
    </w:p>
    <w:p w14:paraId="0F163448" w14:textId="77777777" w:rsidR="008C01D2" w:rsidRPr="005C1A15" w:rsidRDefault="008C01D2" w:rsidP="008C01D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Dodatkowe ubezpieczenie medyczne</w:t>
      </w:r>
    </w:p>
    <w:p w14:paraId="61E07736" w14:textId="77777777" w:rsidR="008C01D2" w:rsidRPr="005C1A15" w:rsidRDefault="008C01D2" w:rsidP="008C01D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Praca w stabilnej firmie</w:t>
      </w:r>
    </w:p>
    <w:p w14:paraId="7B4A3046" w14:textId="77777777" w:rsidR="008C01D2" w:rsidRPr="005C1A15" w:rsidRDefault="008C01D2" w:rsidP="008C01D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108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Bogaty pakiet benefitów</w:t>
      </w: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ManpowerGroup</w:t>
      </w:r>
      <w:proofErr w:type="spellEnd"/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: dostęp do karty </w:t>
      </w:r>
      <w:proofErr w:type="spellStart"/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MultiSport</w:t>
      </w:r>
      <w:proofErr w:type="spellEnd"/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 prywatnej opieki medycznej, ubezpieczenia grupowego Generali, platformy </w:t>
      </w:r>
      <w:proofErr w:type="spellStart"/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MyBenefit</w:t>
      </w:r>
      <w:proofErr w:type="spellEnd"/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 xml:space="preserve"> </w:t>
      </w: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oraz programu rabatowego </w:t>
      </w:r>
      <w:proofErr w:type="spellStart"/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ManpowerGroup</w:t>
      </w:r>
      <w:proofErr w:type="spellEnd"/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 xml:space="preserve"> Premium</w:t>
      </w: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ze zniżkami na produkty i usługi wielu firm, sklepów, obiektów sportowych, teatrów i restauracji</w:t>
      </w:r>
    </w:p>
    <w:p w14:paraId="682AEF94" w14:textId="77777777" w:rsidR="008C01D2" w:rsidRPr="005C1A15" w:rsidRDefault="008C01D2" w:rsidP="008C01D2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Osoby zainteresowane ofertą pracy proszone są o wysłanie cv oraz krótkiej informacji dotyczącej orzeczenia o stopniu niepełnosprawności na adres anna.zuwald@manpower.pl z dopiskiem</w:t>
      </w:r>
      <w:r w:rsidRPr="005C1A1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 xml:space="preserve"> „Stażysta w dziale zapewnienia jakości - Piotrków Trybunalski”.</w:t>
      </w:r>
    </w:p>
    <w:p w14:paraId="2136FEEE" w14:textId="5E02FF72" w:rsidR="008C01D2" w:rsidRDefault="008C01D2" w:rsidP="008C01D2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C1A15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Zastrzegamy sobie prawo do kontaktu z wybranymi kandydatami.</w:t>
      </w:r>
    </w:p>
    <w:p w14:paraId="55DEADD4" w14:textId="77777777" w:rsidR="008C01D2" w:rsidRPr="005C1A15" w:rsidRDefault="008C01D2" w:rsidP="008C01D2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6366C60E" w14:textId="77777777" w:rsidR="00AD79B1" w:rsidRDefault="00AD79B1"/>
    <w:sectPr w:rsidR="00AD79B1" w:rsidSect="00671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9A3"/>
    <w:multiLevelType w:val="multilevel"/>
    <w:tmpl w:val="7F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2468C"/>
    <w:multiLevelType w:val="multilevel"/>
    <w:tmpl w:val="5F7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07756"/>
    <w:multiLevelType w:val="multilevel"/>
    <w:tmpl w:val="C7A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33289">
    <w:abstractNumId w:val="0"/>
  </w:num>
  <w:num w:numId="2" w16cid:durableId="96677884">
    <w:abstractNumId w:val="2"/>
  </w:num>
  <w:num w:numId="3" w16cid:durableId="24696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D"/>
    <w:rsid w:val="0049624E"/>
    <w:rsid w:val="00671CAB"/>
    <w:rsid w:val="00672DB0"/>
    <w:rsid w:val="008C01D2"/>
    <w:rsid w:val="0099496D"/>
    <w:rsid w:val="009D7DE0"/>
    <w:rsid w:val="009E79E6"/>
    <w:rsid w:val="00AD79B1"/>
    <w:rsid w:val="00C12A46"/>
    <w:rsid w:val="00ED32A9"/>
    <w:rsid w:val="00E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B617"/>
  <w15:chartTrackingRefBased/>
  <w15:docId w15:val="{9A8A101F-52FA-43CA-A06E-888C49F8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Błaszczyk, Joanna</dc:creator>
  <cp:keywords/>
  <dc:description/>
  <cp:lastModifiedBy>Błaszczyk, Joanna</cp:lastModifiedBy>
  <cp:revision>9</cp:revision>
  <dcterms:created xsi:type="dcterms:W3CDTF">2023-03-17T12:55:00Z</dcterms:created>
  <dcterms:modified xsi:type="dcterms:W3CDTF">2023-03-17T13:10:00Z</dcterms:modified>
</cp:coreProperties>
</file>