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9A25" w14:textId="77777777" w:rsidR="000E30B2" w:rsidRPr="000E30B2" w:rsidRDefault="000E30B2" w:rsidP="000E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AsstrA</w:t>
      </w:r>
      <w:proofErr w:type="spellEnd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ponad 25 lat jest niezawodnym partnerem na rynku usług logistycznych i transportowych. Oferujemy kompleksowe usługi obejmujące realizację międzynarodowych przewozów różnymi środkami transportu, organizację importu i eksportu, konsolidację, odprawę i ubezpieczenie ładunku.  </w:t>
      </w:r>
      <w:proofErr w:type="spellStart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AsstrA</w:t>
      </w:r>
      <w:proofErr w:type="spellEnd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dzisiaj to międzynarodowa spółka holdingowa działająca na rynku usług logistycznych. Łączna liczba pracowników – ponad 1000 osób </w:t>
      </w:r>
      <w:proofErr w:type="spellStart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AsstrA</w:t>
      </w:r>
      <w:proofErr w:type="spellEnd"/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obecna w 22 krajach Europy, WNP, Azji oraz Stanach Zjednoczonych.</w:t>
      </w:r>
    </w:p>
    <w:p w14:paraId="2CEA46A6" w14:textId="77777777" w:rsidR="000E30B2" w:rsidRPr="000E30B2" w:rsidRDefault="000E30B2" w:rsidP="000E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 </w:t>
      </w:r>
    </w:p>
    <w:p w14:paraId="32A5138A" w14:textId="77777777" w:rsidR="000E30B2" w:rsidRPr="000E30B2" w:rsidRDefault="000E30B2" w:rsidP="000E3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 w organizacja procesu transportu drogowego; </w:t>
      </w:r>
    </w:p>
    <w:p w14:paraId="01EB68AF" w14:textId="77777777" w:rsidR="000E30B2" w:rsidRPr="000E30B2" w:rsidRDefault="000E30B2" w:rsidP="000E3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i współpraca z innymi działami; </w:t>
      </w:r>
    </w:p>
    <w:p w14:paraId="3F1BA2FE" w14:textId="77777777" w:rsidR="000E30B2" w:rsidRPr="000E30B2" w:rsidRDefault="000E30B2" w:rsidP="000E3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wsparcie działań spedytora w procesie realizacji zadań; </w:t>
      </w:r>
    </w:p>
    <w:p w14:paraId="2248C491" w14:textId="77777777" w:rsidR="000E30B2" w:rsidRPr="000E30B2" w:rsidRDefault="000E30B2" w:rsidP="000E3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 w prowadzenie dokumentacji transportowej; </w:t>
      </w:r>
    </w:p>
    <w:p w14:paraId="5CA9B46F" w14:textId="77777777" w:rsidR="000E30B2" w:rsidRPr="000E30B2" w:rsidRDefault="000E30B2" w:rsidP="000E3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wysoką jakość oferowanych usług transportowych i ich terminowość.</w:t>
      </w:r>
    </w:p>
    <w:p w14:paraId="757BE448" w14:textId="77777777" w:rsidR="000E30B2" w:rsidRPr="000E30B2" w:rsidRDefault="000E30B2" w:rsidP="000E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idealnego kandydata:</w:t>
      </w:r>
    </w:p>
    <w:p w14:paraId="2CF195D1" w14:textId="77777777" w:rsidR="000E30B2" w:rsidRPr="000E30B2" w:rsidRDefault="000E30B2" w:rsidP="000E3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Chęc</w:t>
      </w:r>
      <w:proofErr w:type="spellEnd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rozwoju w branży logistycznej;</w:t>
      </w:r>
    </w:p>
    <w:p w14:paraId="4B0D4FE9" w14:textId="77777777" w:rsidR="000E30B2" w:rsidRPr="000E30B2" w:rsidRDefault="000E30B2" w:rsidP="000E3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języka angielskiego i polskiego; </w:t>
      </w:r>
    </w:p>
    <w:p w14:paraId="58BF8771" w14:textId="77777777" w:rsidR="000E30B2" w:rsidRPr="000E30B2" w:rsidRDefault="000E30B2" w:rsidP="000E3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nawiązywania i podtrzymywania kontaktów z klientami; </w:t>
      </w:r>
    </w:p>
    <w:p w14:paraId="46BBE62C" w14:textId="77777777" w:rsidR="000E30B2" w:rsidRPr="000E30B2" w:rsidRDefault="000E30B2" w:rsidP="000E3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umiejętność pracy w grupie, aktywność.</w:t>
      </w:r>
    </w:p>
    <w:p w14:paraId="317A03F2" w14:textId="77777777" w:rsidR="000E30B2" w:rsidRPr="000E30B2" w:rsidRDefault="000E30B2" w:rsidP="000E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 </w:t>
      </w:r>
    </w:p>
    <w:p w14:paraId="30F62C36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ramach </w:t>
      </w: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 o pracę;</w:t>
      </w:r>
    </w:p>
    <w:p w14:paraId="6F0AF087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w trybie hybrydowym; </w:t>
      </w:r>
    </w:p>
    <w:p w14:paraId="11BA4DE0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wdrożenie do pracy oraz szkolenia zawodowe;</w:t>
      </w:r>
    </w:p>
    <w:p w14:paraId="334A5455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awansu w strukturach firmy (zarówno poziomego jak i pionowego);</w:t>
      </w:r>
    </w:p>
    <w:p w14:paraId="4591FF12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Prywatna opieka medyczna w </w:t>
      </w: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Medycznym LUX MED</w:t>
      </w: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F3263E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edukacji (w tym </w:t>
      </w:r>
      <w:proofErr w:type="spellStart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taże</w:t>
      </w:r>
      <w:proofErr w:type="spellEnd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języków obcych);</w:t>
      </w:r>
    </w:p>
    <w:p w14:paraId="670EBDB0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Darmowe miejsce parkingowe; </w:t>
      </w:r>
    </w:p>
    <w:p w14:paraId="3B8FE660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Prezenty i bony świąteczne; </w:t>
      </w:r>
    </w:p>
    <w:p w14:paraId="1A85B7C3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i wsparcie osobistego </w:t>
      </w:r>
      <w:r w:rsidRPr="000E3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mentora</w:t>
      </w: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 podczas okresu próbnego; </w:t>
      </w:r>
    </w:p>
    <w:p w14:paraId="16E760E0" w14:textId="77777777" w:rsidR="000E30B2" w:rsidRPr="000E30B2" w:rsidRDefault="000E30B2" w:rsidP="000E3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skorzystania z Karty </w:t>
      </w:r>
      <w:proofErr w:type="spellStart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Multisport</w:t>
      </w:r>
      <w:proofErr w:type="spellEnd"/>
      <w:r w:rsidRPr="000E30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C2B38" w14:textId="77777777" w:rsidR="00C54969" w:rsidRDefault="00655EBD">
      <w:r>
        <w:t>z</w:t>
      </w:r>
    </w:p>
    <w:sectPr w:rsidR="00C5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506"/>
    <w:multiLevelType w:val="multilevel"/>
    <w:tmpl w:val="942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A3B3D"/>
    <w:multiLevelType w:val="multilevel"/>
    <w:tmpl w:val="89A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D3791"/>
    <w:multiLevelType w:val="multilevel"/>
    <w:tmpl w:val="F17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B2"/>
    <w:rsid w:val="000E30B2"/>
    <w:rsid w:val="005145F6"/>
    <w:rsid w:val="00655EBD"/>
    <w:rsid w:val="00C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96BE"/>
  <w15:docId w15:val="{A88649FE-7E25-4701-8F19-8E7DA59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ojozefowicz</dc:creator>
  <cp:lastModifiedBy>Jaros Aleksandra</cp:lastModifiedBy>
  <cp:revision>2</cp:revision>
  <dcterms:created xsi:type="dcterms:W3CDTF">2022-02-15T08:50:00Z</dcterms:created>
  <dcterms:modified xsi:type="dcterms:W3CDTF">2022-02-15T08:50:00Z</dcterms:modified>
</cp:coreProperties>
</file>