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516F" w14:textId="77777777" w:rsidR="00FA11CD" w:rsidRDefault="00FA11CD" w:rsidP="00FA11CD">
      <w:pPr>
        <w:spacing w:before="82" w:line="183" w:lineRule="exact"/>
        <w:ind w:left="712" w:right="100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………………………………………………………………..</w:t>
      </w:r>
    </w:p>
    <w:p w14:paraId="10091453" w14:textId="77777777" w:rsidR="00FA11CD" w:rsidRDefault="00FA11CD" w:rsidP="00FA11CD">
      <w:pPr>
        <w:spacing w:line="137" w:lineRule="exact"/>
        <w:ind w:left="715" w:right="1000"/>
        <w:jc w:val="center"/>
        <w:rPr>
          <w:b/>
          <w:i/>
          <w:sz w:val="12"/>
        </w:rPr>
      </w:pPr>
      <w:r>
        <w:rPr>
          <w:b/>
          <w:i/>
          <w:sz w:val="12"/>
        </w:rPr>
        <w:t xml:space="preserve">Pieczątka  </w:t>
      </w:r>
      <w:r>
        <w:rPr>
          <w:b/>
          <w:i/>
          <w:spacing w:val="5"/>
          <w:sz w:val="12"/>
        </w:rPr>
        <w:t xml:space="preserve"> </w:t>
      </w:r>
      <w:r>
        <w:rPr>
          <w:b/>
          <w:i/>
          <w:sz w:val="12"/>
        </w:rPr>
        <w:t>Uczelni</w:t>
      </w:r>
    </w:p>
    <w:p w14:paraId="475D7783" w14:textId="77777777" w:rsidR="00FA11CD" w:rsidRDefault="00FA11CD" w:rsidP="00FA11CD">
      <w:pPr>
        <w:pStyle w:val="Tekstpodstawowy"/>
        <w:rPr>
          <w:b/>
          <w:i/>
          <w:sz w:val="12"/>
        </w:rPr>
      </w:pPr>
    </w:p>
    <w:p w14:paraId="67BEC1BE" w14:textId="77777777" w:rsidR="00FA11CD" w:rsidRDefault="00FA11CD" w:rsidP="00FA11CD">
      <w:pPr>
        <w:pStyle w:val="Tekstpodstawowy"/>
        <w:rPr>
          <w:b/>
          <w:i/>
          <w:sz w:val="12"/>
        </w:rPr>
      </w:pPr>
    </w:p>
    <w:p w14:paraId="1C1B781B" w14:textId="77777777" w:rsidR="00FA11CD" w:rsidRDefault="00FA11CD" w:rsidP="00FA11CD">
      <w:pPr>
        <w:pStyle w:val="Tekstpodstawowy"/>
        <w:rPr>
          <w:b/>
          <w:i/>
          <w:sz w:val="12"/>
        </w:rPr>
      </w:pPr>
    </w:p>
    <w:p w14:paraId="64DB74BB" w14:textId="77777777" w:rsidR="00FA11CD" w:rsidRDefault="00FA11CD" w:rsidP="00FA11CD">
      <w:pPr>
        <w:pStyle w:val="Tekstpodstawowy"/>
        <w:rPr>
          <w:b/>
          <w:i/>
          <w:sz w:val="12"/>
        </w:rPr>
      </w:pPr>
    </w:p>
    <w:p w14:paraId="521A0A5E" w14:textId="77777777" w:rsidR="00FA11CD" w:rsidRDefault="00FA11CD" w:rsidP="00FA11CD">
      <w:pPr>
        <w:pStyle w:val="Tekstpodstawowy"/>
        <w:rPr>
          <w:b/>
          <w:i/>
          <w:sz w:val="12"/>
        </w:rPr>
      </w:pPr>
    </w:p>
    <w:p w14:paraId="4C0C8938" w14:textId="77777777" w:rsidR="00FA11CD" w:rsidRDefault="00FA11CD" w:rsidP="00FA11CD">
      <w:pPr>
        <w:pStyle w:val="Tekstpodstawowy"/>
        <w:rPr>
          <w:b/>
          <w:i/>
          <w:sz w:val="12"/>
        </w:rPr>
      </w:pPr>
    </w:p>
    <w:p w14:paraId="17F917B7" w14:textId="5541E397" w:rsidR="00FA11CD" w:rsidRDefault="00FA11CD" w:rsidP="00FA11CD">
      <w:pPr>
        <w:pStyle w:val="Nagwek2"/>
        <w:spacing w:before="93"/>
        <w:ind w:left="1980" w:right="2268"/>
      </w:pPr>
      <w:r>
        <w:t>DECYZJA</w:t>
      </w:r>
      <w:r>
        <w:rPr>
          <w:spacing w:val="1"/>
        </w:rPr>
        <w:t xml:space="preserve"> </w:t>
      </w:r>
      <w:r>
        <w:t>OSTATECZNA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INSTYTUCJI</w:t>
      </w:r>
      <w:r>
        <w:t xml:space="preserve"> </w:t>
      </w:r>
      <w:r>
        <w:rPr>
          <w:spacing w:val="-57"/>
        </w:rPr>
        <w:t xml:space="preserve"> </w:t>
      </w:r>
      <w:r>
        <w:rPr>
          <w:spacing w:val="-57"/>
        </w:rPr>
        <w:t xml:space="preserve">   </w:t>
      </w:r>
      <w:r>
        <w:t>DO</w:t>
      </w:r>
      <w:r>
        <w:rPr>
          <w:spacing w:val="11"/>
        </w:rPr>
        <w:t xml:space="preserve"> </w:t>
      </w:r>
      <w:r>
        <w:t>PRAKTYK</w:t>
      </w:r>
      <w:r>
        <w:rPr>
          <w:spacing w:val="11"/>
        </w:rPr>
        <w:t xml:space="preserve"> </w:t>
      </w:r>
      <w:r>
        <w:t>ZAWODOWYCH</w:t>
      </w:r>
    </w:p>
    <w:p w14:paraId="4A0F904F" w14:textId="77777777" w:rsidR="00FA11CD" w:rsidRDefault="00FA11CD" w:rsidP="00FA11CD">
      <w:pPr>
        <w:pStyle w:val="Tekstpodstawowy"/>
        <w:rPr>
          <w:b/>
          <w:sz w:val="26"/>
        </w:rPr>
      </w:pPr>
    </w:p>
    <w:p w14:paraId="522015D1" w14:textId="77777777" w:rsidR="00FA11CD" w:rsidRDefault="00FA11CD" w:rsidP="00FA11CD">
      <w:pPr>
        <w:pStyle w:val="Tekstpodstawowy"/>
        <w:spacing w:before="9"/>
        <w:rPr>
          <w:b/>
          <w:sz w:val="21"/>
        </w:rPr>
      </w:pPr>
    </w:p>
    <w:p w14:paraId="33F1DB14" w14:textId="77777777" w:rsidR="00FA11CD" w:rsidRDefault="00FA11CD" w:rsidP="00FA11CD">
      <w:pPr>
        <w:pStyle w:val="Nagwek3"/>
      </w:pPr>
      <w:r>
        <w:t>Nazwa</w:t>
      </w:r>
      <w:r>
        <w:rPr>
          <w:spacing w:val="28"/>
        </w:rPr>
        <w:t xml:space="preserve"> </w:t>
      </w:r>
      <w:r>
        <w:t>jednostki/oddział:</w:t>
      </w:r>
    </w:p>
    <w:p w14:paraId="606E542C" w14:textId="7FCD9EDC" w:rsidR="00FA11CD" w:rsidRDefault="00FA11CD" w:rsidP="00FA11CD">
      <w:pPr>
        <w:spacing w:before="140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03A007E3" w14:textId="77777777" w:rsidR="00FA11CD" w:rsidRDefault="00FA11CD" w:rsidP="00FA11CD">
      <w:pPr>
        <w:pStyle w:val="Nagwek3"/>
        <w:spacing w:before="136"/>
      </w:pPr>
      <w:r>
        <w:t>Kierunek</w:t>
      </w:r>
      <w:r>
        <w:rPr>
          <w:spacing w:val="29"/>
        </w:rPr>
        <w:t xml:space="preserve"> </w:t>
      </w:r>
      <w:r>
        <w:t>studiów:</w:t>
      </w:r>
    </w:p>
    <w:p w14:paraId="2D5B3228" w14:textId="1FAE610B" w:rsidR="00FA11CD" w:rsidRDefault="00FA11CD" w:rsidP="00FA11CD">
      <w:pPr>
        <w:spacing w:before="140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1EA00632" w14:textId="77777777" w:rsidR="00FA11CD" w:rsidRDefault="00FA11CD" w:rsidP="00FA11CD">
      <w:pPr>
        <w:pStyle w:val="Nagwek3"/>
        <w:spacing w:before="137"/>
      </w:pPr>
      <w:r>
        <w:t>Rok</w:t>
      </w:r>
      <w:r>
        <w:rPr>
          <w:spacing w:val="-2"/>
        </w:rPr>
        <w:t xml:space="preserve"> </w:t>
      </w:r>
      <w:r>
        <w:t>studiów:</w:t>
      </w:r>
    </w:p>
    <w:p w14:paraId="7C1A6196" w14:textId="7AED1AD6" w:rsidR="00FA11CD" w:rsidRDefault="00FA11CD" w:rsidP="00FA11CD">
      <w:pPr>
        <w:spacing w:before="139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1B1EA4E4" w14:textId="77777777" w:rsidR="00FA11CD" w:rsidRDefault="00FA11CD" w:rsidP="00FA11CD">
      <w:pPr>
        <w:pStyle w:val="Nagwek3"/>
        <w:spacing w:before="137"/>
      </w:pPr>
      <w:r>
        <w:t>Przedmiot:</w:t>
      </w:r>
    </w:p>
    <w:p w14:paraId="01A879CD" w14:textId="752B782E" w:rsidR="00FA11CD" w:rsidRDefault="00FA11CD" w:rsidP="00FA11CD">
      <w:pPr>
        <w:spacing w:before="139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37555F13" w14:textId="77777777" w:rsidR="00FA11CD" w:rsidRDefault="00FA11CD" w:rsidP="00FA11CD">
      <w:pPr>
        <w:pStyle w:val="Tekstpodstawowy"/>
        <w:spacing w:before="11"/>
        <w:rPr>
          <w:sz w:val="35"/>
        </w:rPr>
      </w:pPr>
    </w:p>
    <w:p w14:paraId="612D3F2F" w14:textId="77777777" w:rsidR="00FA11CD" w:rsidRDefault="00FA11CD" w:rsidP="00FA11CD">
      <w:pPr>
        <w:pStyle w:val="Tekstpodstawowy"/>
        <w:spacing w:line="360" w:lineRule="auto"/>
        <w:ind w:left="236" w:right="514"/>
        <w:jc w:val="both"/>
      </w:pPr>
      <w:r>
        <w:t>Opiniowana</w:t>
      </w:r>
      <w:r>
        <w:rPr>
          <w:spacing w:val="1"/>
        </w:rPr>
        <w:t xml:space="preserve"> </w:t>
      </w:r>
      <w:r>
        <w:t>instytucja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……………….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spełnia/warunkowo/nie spełnia</w:t>
      </w:r>
      <w:r>
        <w:rPr>
          <w:vertAlign w:val="superscript"/>
        </w:rPr>
        <w:t>*</w:t>
      </w:r>
      <w:r>
        <w:t xml:space="preserve"> kryteria wymagane na kierunku „Finanse i Rachunkowość”  Społecznej</w:t>
      </w:r>
      <w:r>
        <w:rPr>
          <w:spacing w:val="1"/>
        </w:rPr>
        <w:t xml:space="preserve"> </w:t>
      </w:r>
      <w:r>
        <w:t>Akademii</w:t>
      </w:r>
      <w:r>
        <w:rPr>
          <w:spacing w:val="-4"/>
        </w:rPr>
        <w:t xml:space="preserve"> </w:t>
      </w:r>
      <w:r>
        <w:t>Nauk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siedzibą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  <w:r>
        <w:rPr>
          <w:spacing w:val="-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prowadzenia</w:t>
      </w:r>
      <w:r>
        <w:rPr>
          <w:spacing w:val="10"/>
        </w:rPr>
        <w:t xml:space="preserve"> </w:t>
      </w:r>
      <w:r>
        <w:t>praktyk</w:t>
      </w:r>
      <w:r>
        <w:rPr>
          <w:spacing w:val="13"/>
        </w:rPr>
        <w:t xml:space="preserve"> </w:t>
      </w:r>
      <w:r>
        <w:t>zawodowych.</w:t>
      </w:r>
    </w:p>
    <w:p w14:paraId="1FDDC6DE" w14:textId="77777777" w:rsidR="00FA11CD" w:rsidRDefault="00FA11CD" w:rsidP="00FA11CD">
      <w:pPr>
        <w:pStyle w:val="Tekstpodstawowy"/>
        <w:rPr>
          <w:sz w:val="26"/>
        </w:rPr>
      </w:pPr>
    </w:p>
    <w:p w14:paraId="1A22EF7E" w14:textId="77777777" w:rsidR="00FA11CD" w:rsidRDefault="00FA11CD" w:rsidP="00FA11CD">
      <w:pPr>
        <w:pStyle w:val="Tekstpodstawowy"/>
        <w:spacing w:before="6"/>
        <w:rPr>
          <w:sz w:val="21"/>
        </w:rPr>
      </w:pPr>
    </w:p>
    <w:p w14:paraId="494A7B22" w14:textId="2EE37344" w:rsidR="00FA11CD" w:rsidRDefault="00FA11CD" w:rsidP="00FA11CD">
      <w:pPr>
        <w:ind w:left="4514" w:right="1000"/>
        <w:jc w:val="center"/>
        <w:rPr>
          <w:sz w:val="24"/>
        </w:rPr>
      </w:pPr>
      <w:r>
        <w:rPr>
          <w:sz w:val="24"/>
        </w:rPr>
        <w:t>……………………………………</w:t>
      </w:r>
    </w:p>
    <w:p w14:paraId="49629055" w14:textId="62DE0831" w:rsidR="00FA11CD" w:rsidRDefault="00FA11CD" w:rsidP="00FA11CD">
      <w:pPr>
        <w:spacing w:before="72"/>
        <w:ind w:left="4490" w:right="1000"/>
        <w:jc w:val="center"/>
        <w:rPr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Dziekana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Prodziekana</w:t>
      </w:r>
      <w:r>
        <w:rPr>
          <w:spacing w:val="-2"/>
          <w:sz w:val="16"/>
        </w:rPr>
        <w:t>)</w:t>
      </w:r>
    </w:p>
    <w:p w14:paraId="6547E392" w14:textId="77777777" w:rsidR="00FA11CD" w:rsidRDefault="00FA11CD" w:rsidP="00FA11CD">
      <w:pPr>
        <w:pStyle w:val="Tekstpodstawowy"/>
        <w:rPr>
          <w:sz w:val="18"/>
        </w:rPr>
      </w:pPr>
    </w:p>
    <w:p w14:paraId="11F237F3" w14:textId="77777777" w:rsidR="00FA11CD" w:rsidRDefault="00FA11CD" w:rsidP="00FA11CD">
      <w:pPr>
        <w:pStyle w:val="Tekstpodstawowy"/>
        <w:rPr>
          <w:sz w:val="18"/>
        </w:rPr>
      </w:pPr>
    </w:p>
    <w:p w14:paraId="14592BF0" w14:textId="77777777" w:rsidR="00FA11CD" w:rsidRDefault="00FA11CD" w:rsidP="00FA11CD">
      <w:pPr>
        <w:pStyle w:val="Tekstpodstawowy"/>
        <w:rPr>
          <w:sz w:val="18"/>
        </w:rPr>
      </w:pPr>
    </w:p>
    <w:p w14:paraId="49A86AA2" w14:textId="77777777" w:rsidR="00FA11CD" w:rsidRDefault="00FA11CD" w:rsidP="00FA11CD">
      <w:pPr>
        <w:pStyle w:val="Tekstpodstawowy"/>
        <w:spacing w:before="1"/>
      </w:pPr>
      <w:r>
        <w:t>Podsumowanie:</w:t>
      </w:r>
    </w:p>
    <w:p w14:paraId="5D0FB08D" w14:textId="77777777" w:rsidR="00FA11CD" w:rsidRDefault="00FA11CD" w:rsidP="00FA11CD">
      <w:pPr>
        <w:pStyle w:val="Akapitzlist"/>
        <w:numPr>
          <w:ilvl w:val="0"/>
          <w:numId w:val="1"/>
        </w:numPr>
        <w:tabs>
          <w:tab w:val="left" w:pos="802"/>
          <w:tab w:val="left" w:pos="803"/>
        </w:tabs>
        <w:spacing w:before="90"/>
        <w:jc w:val="left"/>
        <w:rPr>
          <w:sz w:val="24"/>
        </w:rPr>
      </w:pPr>
      <w:r>
        <w:rPr>
          <w:sz w:val="24"/>
        </w:rPr>
        <w:t>Warunki</w:t>
      </w:r>
      <w:r>
        <w:rPr>
          <w:spacing w:val="-12"/>
          <w:sz w:val="24"/>
        </w:rPr>
        <w:t xml:space="preserve"> </w:t>
      </w:r>
      <w:r>
        <w:rPr>
          <w:sz w:val="24"/>
        </w:rPr>
        <w:t>optymalne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17-19pkt.</w:t>
      </w:r>
    </w:p>
    <w:p w14:paraId="3DF4FA0C" w14:textId="77777777" w:rsidR="00FA11CD" w:rsidRDefault="00FA11CD" w:rsidP="00FA11CD">
      <w:pPr>
        <w:pStyle w:val="Akapitzlist"/>
        <w:numPr>
          <w:ilvl w:val="0"/>
          <w:numId w:val="1"/>
        </w:numPr>
        <w:tabs>
          <w:tab w:val="left" w:pos="802"/>
          <w:tab w:val="left" w:pos="803"/>
        </w:tabs>
        <w:spacing w:before="40"/>
        <w:jc w:val="left"/>
        <w:rPr>
          <w:sz w:val="24"/>
        </w:rPr>
      </w:pPr>
      <w:r>
        <w:rPr>
          <w:spacing w:val="-1"/>
          <w:sz w:val="24"/>
        </w:rPr>
        <w:t>Warunki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umiarkowane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14-16</w:t>
      </w:r>
      <w:r>
        <w:rPr>
          <w:spacing w:val="-12"/>
          <w:sz w:val="24"/>
        </w:rPr>
        <w:t xml:space="preserve"> </w:t>
      </w:r>
      <w:r>
        <w:rPr>
          <w:sz w:val="24"/>
        </w:rPr>
        <w:t>pkt.</w:t>
      </w:r>
    </w:p>
    <w:p w14:paraId="7A297C9E" w14:textId="77777777" w:rsidR="00FA11CD" w:rsidRDefault="00FA11CD" w:rsidP="00FA11CD">
      <w:pPr>
        <w:pStyle w:val="Akapitzlist"/>
        <w:numPr>
          <w:ilvl w:val="0"/>
          <w:numId w:val="1"/>
        </w:numPr>
        <w:tabs>
          <w:tab w:val="left" w:pos="802"/>
          <w:tab w:val="left" w:pos="803"/>
        </w:tabs>
        <w:spacing w:before="40"/>
        <w:jc w:val="left"/>
        <w:rPr>
          <w:sz w:val="24"/>
        </w:rPr>
      </w:pPr>
      <w:r>
        <w:rPr>
          <w:sz w:val="24"/>
        </w:rPr>
        <w:t>Warunki</w:t>
      </w:r>
      <w:r>
        <w:rPr>
          <w:spacing w:val="-15"/>
          <w:sz w:val="24"/>
        </w:rPr>
        <w:t xml:space="preserve"> </w:t>
      </w:r>
      <w:r>
        <w:rPr>
          <w:sz w:val="24"/>
        </w:rPr>
        <w:t>minimalne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11-13</w:t>
      </w:r>
      <w:r>
        <w:rPr>
          <w:spacing w:val="-14"/>
          <w:sz w:val="24"/>
        </w:rPr>
        <w:t xml:space="preserve"> </w:t>
      </w:r>
      <w:r>
        <w:rPr>
          <w:sz w:val="24"/>
        </w:rPr>
        <w:t>pkt.</w:t>
      </w:r>
    </w:p>
    <w:p w14:paraId="249EA692" w14:textId="77777777" w:rsidR="00FA11CD" w:rsidRDefault="00FA11CD" w:rsidP="00FA11CD">
      <w:pPr>
        <w:pStyle w:val="Akapitzlist"/>
        <w:numPr>
          <w:ilvl w:val="0"/>
          <w:numId w:val="1"/>
        </w:numPr>
        <w:tabs>
          <w:tab w:val="left" w:pos="802"/>
          <w:tab w:val="left" w:pos="803"/>
        </w:tabs>
        <w:spacing w:before="42"/>
        <w:jc w:val="left"/>
        <w:rPr>
          <w:sz w:val="24"/>
        </w:rPr>
      </w:pPr>
      <w:r>
        <w:rPr>
          <w:sz w:val="24"/>
        </w:rPr>
        <w:t>Brak</w:t>
      </w:r>
      <w:r>
        <w:rPr>
          <w:spacing w:val="-15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4"/>
          <w:sz w:val="24"/>
        </w:rPr>
        <w:t xml:space="preserve"> </w:t>
      </w:r>
      <w:r>
        <w:rPr>
          <w:sz w:val="24"/>
        </w:rPr>
        <w:t>warunków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5"/>
          <w:sz w:val="24"/>
        </w:rPr>
        <w:t xml:space="preserve"> </w:t>
      </w:r>
      <w:r>
        <w:rPr>
          <w:sz w:val="24"/>
        </w:rPr>
        <w:t>pkt.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poniżej</w:t>
      </w:r>
    </w:p>
    <w:p w14:paraId="7568FB8A" w14:textId="77777777" w:rsidR="00FA11CD" w:rsidRDefault="00FA11CD" w:rsidP="00FA11CD">
      <w:pPr>
        <w:pStyle w:val="Tekstpodstawowy"/>
        <w:rPr>
          <w:sz w:val="28"/>
        </w:rPr>
      </w:pPr>
    </w:p>
    <w:p w14:paraId="5786C86E" w14:textId="77777777" w:rsidR="00FA11CD" w:rsidRDefault="00FA11CD" w:rsidP="00FA11CD">
      <w:pPr>
        <w:pStyle w:val="Tekstpodstawowy"/>
        <w:spacing w:before="1"/>
        <w:rPr>
          <w:sz w:val="37"/>
        </w:rPr>
      </w:pPr>
    </w:p>
    <w:p w14:paraId="03251ED3" w14:textId="7326B465" w:rsidR="00251C47" w:rsidRPr="00FA11CD" w:rsidRDefault="00FA11CD" w:rsidP="00FA11CD">
      <w:pPr>
        <w:ind w:left="956"/>
        <w:rPr>
          <w:sz w:val="16"/>
        </w:rPr>
      </w:pPr>
      <w:r>
        <w:rPr>
          <w:sz w:val="16"/>
        </w:rPr>
        <w:t xml:space="preserve">*niepotrzebne  </w:t>
      </w:r>
      <w:r>
        <w:rPr>
          <w:spacing w:val="3"/>
          <w:sz w:val="16"/>
        </w:rPr>
        <w:t xml:space="preserve"> </w:t>
      </w:r>
      <w:r>
        <w:rPr>
          <w:sz w:val="16"/>
        </w:rPr>
        <w:t>skreślić</w:t>
      </w:r>
    </w:p>
    <w:sectPr w:rsidR="00251C47" w:rsidRPr="00FA11C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FA11CD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FA11CD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16769B"/>
    <w:rsid w:val="00251C47"/>
    <w:rsid w:val="002F60D7"/>
    <w:rsid w:val="00732265"/>
    <w:rsid w:val="0093408C"/>
    <w:rsid w:val="00BE34FF"/>
    <w:rsid w:val="00D92733"/>
    <w:rsid w:val="00F86269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2021-12-10T12:19:00Z</dcterms:created>
  <dcterms:modified xsi:type="dcterms:W3CDTF">2021-12-10T12:19:00Z</dcterms:modified>
</cp:coreProperties>
</file>